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5F433" w14:textId="1E8F6E7B" w:rsidR="0065538F" w:rsidRPr="00BC0344" w:rsidRDefault="0065538F" w:rsidP="0065538F">
      <w:pPr>
        <w:jc w:val="center"/>
        <w:rPr>
          <w:rFonts w:ascii="Arial" w:hAnsi="Arial" w:cs="Arial"/>
          <w:b/>
          <w:bCs/>
        </w:rPr>
      </w:pPr>
      <w:r w:rsidRPr="00BC0344">
        <w:rPr>
          <w:rFonts w:ascii="Arial" w:hAnsi="Arial" w:cs="Arial"/>
          <w:b/>
          <w:bCs/>
          <w:sz w:val="22"/>
        </w:rPr>
        <w:t>Convocatoria</w:t>
      </w:r>
      <w:r w:rsidRPr="00BC0344">
        <w:rPr>
          <w:rFonts w:ascii="Arial" w:hAnsi="Arial" w:cs="Arial"/>
          <w:b/>
          <w:bCs/>
          <w:spacing w:val="-6"/>
          <w:sz w:val="22"/>
        </w:rPr>
        <w:t xml:space="preserve"> </w:t>
      </w:r>
      <w:r w:rsidRPr="00BC0344">
        <w:rPr>
          <w:rFonts w:ascii="Arial" w:hAnsi="Arial" w:cs="Arial"/>
          <w:b/>
          <w:bCs/>
          <w:sz w:val="22"/>
        </w:rPr>
        <w:t>de</w:t>
      </w:r>
      <w:r w:rsidRPr="00BC0344">
        <w:rPr>
          <w:rFonts w:ascii="Arial" w:hAnsi="Arial" w:cs="Arial"/>
          <w:b/>
          <w:bCs/>
          <w:spacing w:val="-4"/>
          <w:sz w:val="22"/>
        </w:rPr>
        <w:t xml:space="preserve"> </w:t>
      </w:r>
      <w:r w:rsidRPr="00BC0344">
        <w:rPr>
          <w:rFonts w:ascii="Arial" w:hAnsi="Arial" w:cs="Arial"/>
          <w:b/>
          <w:bCs/>
          <w:sz w:val="22"/>
        </w:rPr>
        <w:t>Contratación</w:t>
      </w:r>
      <w:r w:rsidRPr="00BC0344">
        <w:rPr>
          <w:rFonts w:ascii="Arial" w:hAnsi="Arial" w:cs="Arial"/>
          <w:b/>
          <w:bCs/>
          <w:spacing w:val="-6"/>
          <w:sz w:val="22"/>
        </w:rPr>
        <w:t xml:space="preserve"> </w:t>
      </w:r>
      <w:r w:rsidRPr="00BC0344">
        <w:rPr>
          <w:rFonts w:ascii="Arial" w:hAnsi="Arial" w:cs="Arial"/>
          <w:b/>
          <w:bCs/>
          <w:sz w:val="22"/>
        </w:rPr>
        <w:t>de</w:t>
      </w:r>
      <w:r w:rsidRPr="00BC0344">
        <w:rPr>
          <w:rFonts w:ascii="Arial" w:hAnsi="Arial" w:cs="Arial"/>
          <w:b/>
          <w:bCs/>
          <w:spacing w:val="-4"/>
          <w:sz w:val="22"/>
        </w:rPr>
        <w:t xml:space="preserve"> </w:t>
      </w:r>
      <w:r w:rsidRPr="00BC0344">
        <w:rPr>
          <w:rFonts w:ascii="Arial" w:hAnsi="Arial" w:cs="Arial"/>
          <w:b/>
          <w:bCs/>
          <w:sz w:val="22"/>
        </w:rPr>
        <w:t>Servicios</w:t>
      </w:r>
      <w:r w:rsidRPr="00BC0344">
        <w:rPr>
          <w:rFonts w:ascii="Arial" w:hAnsi="Arial" w:cs="Arial"/>
          <w:b/>
          <w:bCs/>
          <w:spacing w:val="-6"/>
          <w:sz w:val="22"/>
        </w:rPr>
        <w:t xml:space="preserve"> </w:t>
      </w:r>
      <w:r w:rsidRPr="00BC0344">
        <w:rPr>
          <w:rFonts w:ascii="Arial" w:hAnsi="Arial" w:cs="Arial"/>
          <w:b/>
          <w:bCs/>
          <w:sz w:val="22"/>
        </w:rPr>
        <w:t>Profesionales,</w:t>
      </w:r>
      <w:r w:rsidRPr="00BC0344">
        <w:rPr>
          <w:rFonts w:ascii="Arial" w:hAnsi="Arial" w:cs="Arial"/>
          <w:b/>
          <w:bCs/>
          <w:spacing w:val="-4"/>
          <w:sz w:val="22"/>
        </w:rPr>
        <w:t xml:space="preserve"> </w:t>
      </w:r>
      <w:r w:rsidRPr="00BC0344">
        <w:rPr>
          <w:rFonts w:ascii="Arial" w:hAnsi="Arial" w:cs="Arial"/>
          <w:b/>
          <w:bCs/>
          <w:sz w:val="22"/>
        </w:rPr>
        <w:t>renglón “029”</w:t>
      </w:r>
    </w:p>
    <w:p w14:paraId="17562B96" w14:textId="03805EC0" w:rsidR="0065538F" w:rsidRPr="00BC0344" w:rsidRDefault="0065538F" w:rsidP="63041A9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C0344">
        <w:rPr>
          <w:rFonts w:ascii="Arial" w:hAnsi="Arial" w:cs="Arial"/>
          <w:b/>
          <w:bCs/>
          <w:sz w:val="22"/>
          <w:szCs w:val="22"/>
        </w:rPr>
        <w:t>Asesor</w:t>
      </w:r>
      <w:r w:rsidRPr="00BC0344">
        <w:rPr>
          <w:rFonts w:ascii="Arial" w:hAnsi="Arial" w:cs="Arial"/>
          <w:b/>
          <w:bCs/>
          <w:spacing w:val="-6"/>
          <w:sz w:val="22"/>
          <w:szCs w:val="22"/>
        </w:rPr>
        <w:t xml:space="preserve"> </w:t>
      </w:r>
      <w:r w:rsidRPr="00BC0344">
        <w:rPr>
          <w:rFonts w:ascii="Arial" w:hAnsi="Arial" w:cs="Arial"/>
          <w:b/>
          <w:bCs/>
          <w:sz w:val="22"/>
          <w:szCs w:val="22"/>
        </w:rPr>
        <w:t>de atracción</w:t>
      </w:r>
      <w:r w:rsidRPr="00BC0344">
        <w:rPr>
          <w:rFonts w:ascii="Arial" w:hAnsi="Arial" w:cs="Arial"/>
          <w:b/>
          <w:bCs/>
          <w:spacing w:val="-6"/>
          <w:sz w:val="22"/>
          <w:szCs w:val="22"/>
        </w:rPr>
        <w:t xml:space="preserve"> </w:t>
      </w:r>
      <w:r w:rsidRPr="00BC0344">
        <w:rPr>
          <w:rFonts w:ascii="Arial" w:hAnsi="Arial" w:cs="Arial"/>
          <w:b/>
          <w:bCs/>
          <w:sz w:val="22"/>
          <w:szCs w:val="22"/>
        </w:rPr>
        <w:t>de</w:t>
      </w:r>
      <w:r w:rsidRPr="00BC0344">
        <w:rPr>
          <w:rFonts w:ascii="Arial" w:hAnsi="Arial" w:cs="Arial"/>
          <w:b/>
          <w:bCs/>
          <w:spacing w:val="-6"/>
          <w:sz w:val="22"/>
          <w:szCs w:val="22"/>
        </w:rPr>
        <w:t xml:space="preserve"> </w:t>
      </w:r>
      <w:r w:rsidRPr="00BC0344">
        <w:rPr>
          <w:rFonts w:ascii="Arial" w:hAnsi="Arial" w:cs="Arial"/>
          <w:b/>
          <w:bCs/>
          <w:sz w:val="22"/>
          <w:szCs w:val="22"/>
        </w:rPr>
        <w:t>inversión</w:t>
      </w:r>
      <w:r w:rsidRPr="00BC0344">
        <w:rPr>
          <w:rFonts w:ascii="Arial" w:hAnsi="Arial" w:cs="Arial"/>
          <w:b/>
          <w:bCs/>
          <w:spacing w:val="-4"/>
          <w:sz w:val="22"/>
          <w:szCs w:val="22"/>
        </w:rPr>
        <w:t xml:space="preserve"> </w:t>
      </w:r>
      <w:r w:rsidRPr="00BC0344">
        <w:rPr>
          <w:rFonts w:ascii="Arial" w:hAnsi="Arial" w:cs="Arial"/>
          <w:b/>
          <w:bCs/>
          <w:spacing w:val="-2"/>
          <w:sz w:val="22"/>
          <w:szCs w:val="22"/>
        </w:rPr>
        <w:t>extranjera</w:t>
      </w:r>
      <w:r w:rsidR="00BA7CB4" w:rsidRPr="00BC0344">
        <w:rPr>
          <w:rFonts w:ascii="Arial" w:hAnsi="Arial" w:cs="Arial"/>
          <w:b/>
          <w:bCs/>
          <w:spacing w:val="-2"/>
          <w:sz w:val="22"/>
          <w:szCs w:val="22"/>
        </w:rPr>
        <w:t xml:space="preserve"> directa</w:t>
      </w:r>
    </w:p>
    <w:p w14:paraId="35CBCF3B" w14:textId="77777777" w:rsidR="0065538F" w:rsidRPr="00BC0344" w:rsidRDefault="0065538F" w:rsidP="0065538F">
      <w:pPr>
        <w:rPr>
          <w:rFonts w:ascii="Arial" w:hAnsi="Arial" w:cs="Arial"/>
        </w:rPr>
      </w:pPr>
    </w:p>
    <w:p w14:paraId="66D9E060" w14:textId="77777777" w:rsidR="0065538F" w:rsidRPr="00BC0344" w:rsidRDefault="0065538F" w:rsidP="0065538F">
      <w:pPr>
        <w:rPr>
          <w:rFonts w:ascii="Arial" w:hAnsi="Arial" w:cs="Arial"/>
          <w:b/>
          <w:bCs/>
        </w:rPr>
      </w:pPr>
      <w:r w:rsidRPr="00BC0344">
        <w:rPr>
          <w:rFonts w:ascii="Arial" w:hAnsi="Arial" w:cs="Arial"/>
          <w:b/>
          <w:bCs/>
          <w:sz w:val="22"/>
        </w:rPr>
        <w:t>OBJETIVO</w:t>
      </w:r>
      <w:r w:rsidRPr="00BC0344">
        <w:rPr>
          <w:rFonts w:ascii="Arial" w:hAnsi="Arial" w:cs="Arial"/>
          <w:b/>
          <w:bCs/>
          <w:spacing w:val="-3"/>
          <w:sz w:val="22"/>
        </w:rPr>
        <w:t xml:space="preserve"> </w:t>
      </w:r>
      <w:r w:rsidRPr="00BC0344">
        <w:rPr>
          <w:rFonts w:ascii="Arial" w:hAnsi="Arial" w:cs="Arial"/>
          <w:b/>
          <w:bCs/>
          <w:sz w:val="22"/>
        </w:rPr>
        <w:t>DE</w:t>
      </w:r>
      <w:r w:rsidRPr="00BC0344">
        <w:rPr>
          <w:rFonts w:ascii="Arial" w:hAnsi="Arial" w:cs="Arial"/>
          <w:b/>
          <w:bCs/>
          <w:spacing w:val="-3"/>
          <w:sz w:val="22"/>
        </w:rPr>
        <w:t xml:space="preserve"> </w:t>
      </w:r>
      <w:r w:rsidRPr="00BC0344">
        <w:rPr>
          <w:rFonts w:ascii="Arial" w:hAnsi="Arial" w:cs="Arial"/>
          <w:b/>
          <w:bCs/>
          <w:sz w:val="22"/>
        </w:rPr>
        <w:t>LA</w:t>
      </w:r>
      <w:r w:rsidRPr="00BC0344">
        <w:rPr>
          <w:rFonts w:ascii="Arial" w:hAnsi="Arial" w:cs="Arial"/>
          <w:b/>
          <w:bCs/>
          <w:spacing w:val="-1"/>
          <w:sz w:val="22"/>
        </w:rPr>
        <w:t xml:space="preserve"> </w:t>
      </w:r>
      <w:r w:rsidRPr="00BC0344">
        <w:rPr>
          <w:rFonts w:ascii="Arial" w:hAnsi="Arial" w:cs="Arial"/>
          <w:b/>
          <w:bCs/>
          <w:spacing w:val="-2"/>
          <w:sz w:val="22"/>
        </w:rPr>
        <w:t>CONTRATACIÓN</w:t>
      </w:r>
    </w:p>
    <w:p w14:paraId="3AA0B532" w14:textId="26A5CAFC" w:rsidR="0065538F" w:rsidRPr="00BC0344" w:rsidRDefault="0065538F" w:rsidP="0065538F">
      <w:pPr>
        <w:spacing w:line="259" w:lineRule="auto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 xml:space="preserve">Apoyar en la implementación de la Estrategia Nacional de Atracción de Inversión Extranjera Directa en Guatemala, que permita generar las condiciones adecuadas para la atracción de flujos </w:t>
      </w:r>
      <w:r w:rsidR="00D535E0" w:rsidRPr="00BC0344">
        <w:rPr>
          <w:rFonts w:ascii="Arial" w:hAnsi="Arial" w:cs="Arial"/>
          <w:sz w:val="22"/>
        </w:rPr>
        <w:t xml:space="preserve">de inversión </w:t>
      </w:r>
      <w:r w:rsidRPr="00BC0344">
        <w:rPr>
          <w:rFonts w:ascii="Arial" w:hAnsi="Arial" w:cs="Arial"/>
          <w:sz w:val="22"/>
        </w:rPr>
        <w:t>internacionales, vinculando y articulando a diferentes actores a nivel sectorial y territorial a través de la gestión de proyectos.</w:t>
      </w:r>
    </w:p>
    <w:p w14:paraId="577ED4D9" w14:textId="77777777" w:rsidR="002937EE" w:rsidRPr="00BC0344" w:rsidRDefault="002937EE" w:rsidP="0065538F">
      <w:pPr>
        <w:spacing w:line="259" w:lineRule="auto"/>
        <w:jc w:val="both"/>
        <w:rPr>
          <w:rFonts w:ascii="Arial" w:hAnsi="Arial" w:cs="Arial"/>
          <w:sz w:val="22"/>
        </w:rPr>
      </w:pPr>
    </w:p>
    <w:p w14:paraId="1D298892" w14:textId="77777777" w:rsidR="002937EE" w:rsidRPr="00BC0344" w:rsidRDefault="0065538F" w:rsidP="002937EE">
      <w:pPr>
        <w:rPr>
          <w:rFonts w:ascii="Arial" w:hAnsi="Arial" w:cs="Arial"/>
          <w:b/>
          <w:bCs/>
          <w:sz w:val="22"/>
        </w:rPr>
      </w:pPr>
      <w:r w:rsidRPr="00BC0344">
        <w:rPr>
          <w:rFonts w:ascii="Arial" w:hAnsi="Arial" w:cs="Arial"/>
          <w:b/>
          <w:bCs/>
          <w:sz w:val="22"/>
        </w:rPr>
        <w:t>REQUISITOS DE LA CONTRATACIÓN:</w:t>
      </w:r>
    </w:p>
    <w:p w14:paraId="54F7166C" w14:textId="6836E62F" w:rsidR="0065538F" w:rsidRPr="00BC0344" w:rsidRDefault="0065538F" w:rsidP="002937EE">
      <w:pPr>
        <w:rPr>
          <w:rFonts w:ascii="Arial" w:hAnsi="Arial" w:cs="Arial"/>
          <w:b/>
          <w:bCs/>
          <w:sz w:val="22"/>
        </w:rPr>
      </w:pPr>
      <w:r w:rsidRPr="00BC0344">
        <w:rPr>
          <w:rFonts w:ascii="Arial" w:hAnsi="Arial" w:cs="Arial"/>
          <w:b/>
          <w:sz w:val="22"/>
        </w:rPr>
        <w:t>Formación</w:t>
      </w:r>
      <w:r w:rsidRPr="00BC0344">
        <w:rPr>
          <w:rFonts w:ascii="Arial" w:hAnsi="Arial" w:cs="Arial"/>
          <w:b/>
          <w:spacing w:val="-8"/>
          <w:sz w:val="22"/>
        </w:rPr>
        <w:t xml:space="preserve"> </w:t>
      </w:r>
      <w:r w:rsidRPr="00BC0344">
        <w:rPr>
          <w:rFonts w:ascii="Arial" w:hAnsi="Arial" w:cs="Arial"/>
          <w:b/>
          <w:spacing w:val="-2"/>
          <w:sz w:val="22"/>
        </w:rPr>
        <w:t>Académica</w:t>
      </w:r>
    </w:p>
    <w:p w14:paraId="262416A9" w14:textId="31470019" w:rsidR="0065538F" w:rsidRPr="00BC0344" w:rsidRDefault="002937EE" w:rsidP="00BA7CB4">
      <w:pPr>
        <w:pStyle w:val="ListParagraph"/>
        <w:widowControl w:val="0"/>
        <w:numPr>
          <w:ilvl w:val="0"/>
          <w:numId w:val="5"/>
        </w:numPr>
        <w:tabs>
          <w:tab w:val="left" w:pos="980"/>
        </w:tabs>
        <w:autoSpaceDE w:val="0"/>
        <w:autoSpaceDN w:val="0"/>
        <w:spacing w:before="179"/>
        <w:ind w:left="980" w:hanging="359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Título universitario, de preferencia con estudios en la carrera</w:t>
      </w:r>
      <w:r w:rsidR="00CF77FD">
        <w:rPr>
          <w:rFonts w:ascii="Arial" w:hAnsi="Arial" w:cs="Arial"/>
          <w:sz w:val="22"/>
        </w:rPr>
        <w:t xml:space="preserve"> de</w:t>
      </w:r>
      <w:r w:rsidRPr="00BC0344">
        <w:rPr>
          <w:rFonts w:ascii="Arial" w:hAnsi="Arial" w:cs="Arial"/>
          <w:sz w:val="22"/>
        </w:rPr>
        <w:t xml:space="preserve"> </w:t>
      </w:r>
      <w:r w:rsidR="00CF77FD">
        <w:rPr>
          <w:rFonts w:ascii="Arial" w:hAnsi="Arial" w:cs="Arial"/>
          <w:sz w:val="22"/>
        </w:rPr>
        <w:t>economía o derecho.</w:t>
      </w:r>
    </w:p>
    <w:p w14:paraId="7D11F955" w14:textId="40A68A26" w:rsidR="001B3230" w:rsidRPr="00BC0344" w:rsidRDefault="001B3230" w:rsidP="00BA7CB4">
      <w:pPr>
        <w:pStyle w:val="ListParagraph"/>
        <w:widowControl w:val="0"/>
        <w:numPr>
          <w:ilvl w:val="0"/>
          <w:numId w:val="5"/>
        </w:numPr>
        <w:tabs>
          <w:tab w:val="left" w:pos="980"/>
        </w:tabs>
        <w:autoSpaceDE w:val="0"/>
        <w:autoSpaceDN w:val="0"/>
        <w:spacing w:before="179"/>
        <w:ind w:left="980" w:hanging="359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 xml:space="preserve">Deseable maestría en áreas relacionadas con </w:t>
      </w:r>
      <w:r w:rsidR="00773518" w:rsidRPr="00BC0344">
        <w:rPr>
          <w:rFonts w:ascii="Arial" w:hAnsi="Arial" w:cs="Arial"/>
          <w:sz w:val="22"/>
        </w:rPr>
        <w:t xml:space="preserve">gestión de proyectos, políticas públicas, administración pública, </w:t>
      </w:r>
      <w:r w:rsidRPr="00BC0344">
        <w:rPr>
          <w:rFonts w:ascii="Arial" w:hAnsi="Arial" w:cs="Arial"/>
          <w:sz w:val="22"/>
        </w:rPr>
        <w:t>desarrollo económico</w:t>
      </w:r>
      <w:r w:rsidR="00CF77FD">
        <w:rPr>
          <w:rFonts w:ascii="Arial" w:hAnsi="Arial" w:cs="Arial"/>
          <w:sz w:val="22"/>
        </w:rPr>
        <w:t xml:space="preserve"> o</w:t>
      </w:r>
      <w:r w:rsidR="00773518" w:rsidRPr="00BC0344">
        <w:rPr>
          <w:rFonts w:ascii="Arial" w:hAnsi="Arial" w:cs="Arial"/>
          <w:sz w:val="22"/>
        </w:rPr>
        <w:t xml:space="preserve"> sostenibilidad</w:t>
      </w:r>
      <w:r w:rsidRPr="00BC0344">
        <w:rPr>
          <w:rFonts w:ascii="Arial" w:hAnsi="Arial" w:cs="Arial"/>
          <w:sz w:val="22"/>
        </w:rPr>
        <w:t>.</w:t>
      </w:r>
    </w:p>
    <w:p w14:paraId="51861AAC" w14:textId="77777777" w:rsidR="0065538F" w:rsidRPr="00BC0344" w:rsidRDefault="0065538F" w:rsidP="002937EE">
      <w:pPr>
        <w:rPr>
          <w:rFonts w:ascii="Arial" w:hAnsi="Arial" w:cs="Arial"/>
          <w:b/>
          <w:sz w:val="22"/>
        </w:rPr>
      </w:pPr>
      <w:r w:rsidRPr="00BC0344">
        <w:rPr>
          <w:rFonts w:ascii="Arial" w:hAnsi="Arial" w:cs="Arial"/>
          <w:b/>
          <w:sz w:val="22"/>
        </w:rPr>
        <w:t>Experiencia</w:t>
      </w:r>
    </w:p>
    <w:p w14:paraId="2E6025BB" w14:textId="5FA07411" w:rsidR="00CF77FD" w:rsidRPr="00FD1C03" w:rsidRDefault="00CF77FD" w:rsidP="00CF77FD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540"/>
        </w:tabs>
        <w:spacing w:before="120" w:after="0" w:line="240" w:lineRule="auto"/>
        <w:contextualSpacing w:val="0"/>
        <w:jc w:val="both"/>
        <w:rPr>
          <w:rFonts w:ascii="Arial" w:eastAsiaTheme="minorHAnsi" w:hAnsi="Arial" w:cs="Arial"/>
          <w:sz w:val="22"/>
        </w:rPr>
      </w:pPr>
      <w:r w:rsidRPr="00FD1C03">
        <w:rPr>
          <w:rFonts w:ascii="Arial" w:eastAsiaTheme="minorHAnsi" w:hAnsi="Arial" w:cs="Arial"/>
          <w:sz w:val="22"/>
        </w:rPr>
        <w:t>Experiencia en comprensión y evaluación de proyectos de comercio o inversión, comercio</w:t>
      </w:r>
      <w:r w:rsidRPr="00FB12F7">
        <w:rPr>
          <w:rFonts w:ascii="Arial" w:hAnsi="Arial" w:cs="Arial"/>
          <w:lang w:val="es-ES"/>
        </w:rPr>
        <w:t xml:space="preserve"> </w:t>
      </w:r>
      <w:r w:rsidRPr="00FD1C03">
        <w:rPr>
          <w:rFonts w:ascii="Arial" w:eastAsiaTheme="minorHAnsi" w:hAnsi="Arial" w:cs="Arial"/>
          <w:sz w:val="22"/>
        </w:rPr>
        <w:t>internacional, alianzas estratégicas, mercadeo y ventas, asesoría técnica a empresas. (</w:t>
      </w:r>
      <w:r>
        <w:rPr>
          <w:rFonts w:ascii="Arial" w:eastAsiaTheme="minorHAnsi" w:hAnsi="Arial" w:cs="Arial"/>
          <w:sz w:val="22"/>
        </w:rPr>
        <w:t>3- 5</w:t>
      </w:r>
      <w:r w:rsidRPr="00FD1C03">
        <w:rPr>
          <w:rFonts w:ascii="Arial" w:eastAsiaTheme="minorHAnsi" w:hAnsi="Arial" w:cs="Arial"/>
          <w:sz w:val="22"/>
        </w:rPr>
        <w:t>años)</w:t>
      </w:r>
    </w:p>
    <w:p w14:paraId="39945319" w14:textId="69F64253" w:rsidR="00CF77FD" w:rsidRPr="00FD1C03" w:rsidRDefault="00CF77FD" w:rsidP="00CF77FD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540"/>
        </w:tabs>
        <w:spacing w:before="120" w:after="0" w:line="240" w:lineRule="auto"/>
        <w:contextualSpacing w:val="0"/>
        <w:jc w:val="both"/>
        <w:rPr>
          <w:rFonts w:ascii="Arial" w:eastAsiaTheme="minorHAnsi" w:hAnsi="Arial" w:cs="Arial"/>
          <w:sz w:val="22"/>
        </w:rPr>
      </w:pPr>
      <w:r w:rsidRPr="00FD1C03">
        <w:rPr>
          <w:rFonts w:ascii="Arial" w:eastAsiaTheme="minorHAnsi" w:hAnsi="Arial" w:cs="Arial"/>
          <w:sz w:val="22"/>
        </w:rPr>
        <w:t>Experiencia en la atención a empresarios nacionales o extranjeros (</w:t>
      </w:r>
      <w:r>
        <w:rPr>
          <w:rFonts w:ascii="Arial" w:eastAsiaTheme="minorHAnsi" w:hAnsi="Arial" w:cs="Arial"/>
          <w:sz w:val="22"/>
        </w:rPr>
        <w:t>3- 5</w:t>
      </w:r>
      <w:r w:rsidRPr="00FD1C03">
        <w:rPr>
          <w:rFonts w:ascii="Arial" w:eastAsiaTheme="minorHAnsi" w:hAnsi="Arial" w:cs="Arial"/>
          <w:sz w:val="22"/>
        </w:rPr>
        <w:t xml:space="preserve"> años)</w:t>
      </w:r>
    </w:p>
    <w:p w14:paraId="16E8D223" w14:textId="77777777" w:rsidR="0065538F" w:rsidRPr="00CF77FD" w:rsidRDefault="0065538F" w:rsidP="0065538F">
      <w:pPr>
        <w:pStyle w:val="BodyText"/>
        <w:spacing w:before="70"/>
        <w:rPr>
          <w:rFonts w:ascii="Arial" w:hAnsi="Arial" w:cs="Arial"/>
          <w:b/>
          <w:lang w:val="es-GT"/>
        </w:rPr>
      </w:pPr>
    </w:p>
    <w:p w14:paraId="005055A3" w14:textId="37340FA9" w:rsidR="001B3230" w:rsidRPr="00BC0344" w:rsidRDefault="0065538F" w:rsidP="001B3230">
      <w:pPr>
        <w:rPr>
          <w:rFonts w:ascii="Arial" w:hAnsi="Arial" w:cs="Arial"/>
          <w:b/>
          <w:sz w:val="22"/>
        </w:rPr>
      </w:pPr>
      <w:r w:rsidRPr="00BC0344">
        <w:rPr>
          <w:rFonts w:ascii="Arial" w:hAnsi="Arial" w:cs="Arial"/>
          <w:b/>
          <w:sz w:val="22"/>
        </w:rPr>
        <w:t>Habilidades y otros conocimientos</w:t>
      </w:r>
    </w:p>
    <w:p w14:paraId="42A00BBB" w14:textId="7A5A7F32" w:rsidR="00BA7CB4" w:rsidRPr="00BC0344" w:rsidRDefault="00BA7CB4" w:rsidP="00945967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before="4" w:after="0" w:line="237" w:lineRule="auto"/>
        <w:ind w:left="982" w:right="257"/>
        <w:contextualSpacing w:val="0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Familiaridad con normativas legales y fiscales relacionadas con inversión</w:t>
      </w:r>
      <w:r w:rsidR="002058D1" w:rsidRPr="00BC0344">
        <w:rPr>
          <w:rFonts w:ascii="Arial" w:hAnsi="Arial" w:cs="Arial"/>
          <w:sz w:val="22"/>
        </w:rPr>
        <w:t xml:space="preserve"> nacional </w:t>
      </w:r>
      <w:r w:rsidR="00945967" w:rsidRPr="00BC0344">
        <w:rPr>
          <w:rFonts w:ascii="Arial" w:hAnsi="Arial" w:cs="Arial"/>
          <w:sz w:val="22"/>
        </w:rPr>
        <w:t>y extranjera</w:t>
      </w:r>
      <w:r w:rsidRPr="00BC0344">
        <w:rPr>
          <w:rFonts w:ascii="Arial" w:hAnsi="Arial" w:cs="Arial"/>
          <w:sz w:val="22"/>
        </w:rPr>
        <w:t xml:space="preserve"> directa.</w:t>
      </w:r>
    </w:p>
    <w:p w14:paraId="67456F5A" w14:textId="64B679FE" w:rsidR="00BA7CB4" w:rsidRPr="00BC0344" w:rsidRDefault="00BA7CB4" w:rsidP="00945967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before="4" w:after="0" w:line="237" w:lineRule="auto"/>
        <w:ind w:left="982" w:right="257"/>
        <w:contextualSpacing w:val="0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Familiaridad con procesos de licitación pública.</w:t>
      </w:r>
    </w:p>
    <w:p w14:paraId="242F90C9" w14:textId="1181FBBC" w:rsidR="001B3230" w:rsidRPr="00BC0344" w:rsidRDefault="001B3230" w:rsidP="00945967">
      <w:pPr>
        <w:numPr>
          <w:ilvl w:val="0"/>
          <w:numId w:val="5"/>
        </w:numPr>
        <w:spacing w:after="0" w:line="276" w:lineRule="auto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Con estudios o cursos en gestión pública,</w:t>
      </w:r>
      <w:r w:rsidR="007A1EEF" w:rsidRPr="00BC0344">
        <w:rPr>
          <w:rFonts w:ascii="Arial" w:hAnsi="Arial" w:cs="Arial"/>
          <w:sz w:val="22"/>
        </w:rPr>
        <w:t xml:space="preserve"> administración pública,</w:t>
      </w:r>
      <w:r w:rsidRPr="00BC0344">
        <w:rPr>
          <w:rFonts w:ascii="Arial" w:hAnsi="Arial" w:cs="Arial"/>
          <w:sz w:val="22"/>
        </w:rPr>
        <w:t xml:space="preserve"> liderazgo, política, comercio internacional, convenios y tratados internacionales y/o cualquier otro relacionado con la prestación de servicios. </w:t>
      </w:r>
    </w:p>
    <w:p w14:paraId="230D63B0" w14:textId="1C9B31F5" w:rsidR="001B3230" w:rsidRPr="00BC0344" w:rsidRDefault="001B3230" w:rsidP="00945967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before="4" w:after="0" w:line="237" w:lineRule="auto"/>
        <w:ind w:left="982" w:right="257"/>
        <w:contextualSpacing w:val="0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Capacidad para elaborar presentaciones y documentos estratégicos de alto nivel.</w:t>
      </w:r>
    </w:p>
    <w:p w14:paraId="1F3A54C5" w14:textId="42A31332" w:rsidR="001B3230" w:rsidRPr="00BC0344" w:rsidRDefault="001B3230" w:rsidP="0094596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Conocimientos en el tema de fomento de la inversión extranjera o promoción comercial</w:t>
      </w:r>
      <w:r w:rsidR="007A1EEF" w:rsidRPr="00BC0344">
        <w:rPr>
          <w:rFonts w:ascii="Arial" w:hAnsi="Arial" w:cs="Arial"/>
          <w:sz w:val="22"/>
        </w:rPr>
        <w:t>.</w:t>
      </w:r>
    </w:p>
    <w:p w14:paraId="6C815C93" w14:textId="05242BFA" w:rsidR="001B3230" w:rsidRPr="00BC0344" w:rsidRDefault="001B3230" w:rsidP="00945967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before="4" w:after="0" w:line="237" w:lineRule="auto"/>
        <w:ind w:left="982" w:right="257"/>
        <w:contextualSpacing w:val="0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Capacidad de ejecutar y reportar metas</w:t>
      </w:r>
      <w:r w:rsidR="007A1EEF" w:rsidRPr="00BC0344">
        <w:rPr>
          <w:rFonts w:ascii="Arial" w:hAnsi="Arial" w:cs="Arial"/>
          <w:sz w:val="22"/>
        </w:rPr>
        <w:t>.</w:t>
      </w:r>
    </w:p>
    <w:p w14:paraId="75F88551" w14:textId="77777777" w:rsidR="001B3230" w:rsidRPr="00BC0344" w:rsidRDefault="001B3230" w:rsidP="00945967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Conocimientos y experiencia en la planificación y gestión de proyectos de inversión y competitividad.</w:t>
      </w:r>
    </w:p>
    <w:p w14:paraId="3477E0D1" w14:textId="74CE047F" w:rsidR="001B3230" w:rsidRPr="00BC0344" w:rsidRDefault="001B3230" w:rsidP="00945967">
      <w:pPr>
        <w:numPr>
          <w:ilvl w:val="0"/>
          <w:numId w:val="5"/>
        </w:numPr>
        <w:spacing w:after="0" w:line="276" w:lineRule="auto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 xml:space="preserve">Capacidad analítica en el manejo e interpretación de datos. </w:t>
      </w:r>
    </w:p>
    <w:p w14:paraId="6E9532AE" w14:textId="76B95898" w:rsidR="001B3230" w:rsidRPr="00BC0344" w:rsidRDefault="0065538F" w:rsidP="00F4188C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after="0" w:line="253" w:lineRule="exact"/>
        <w:ind w:left="982" w:right="258" w:hanging="360"/>
        <w:contextualSpacing w:val="0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 xml:space="preserve">Capacidad para comunicarse y relacionarse con distintos actores </w:t>
      </w:r>
      <w:r w:rsidR="001B3230" w:rsidRPr="00BC0344">
        <w:rPr>
          <w:rFonts w:ascii="Arial" w:hAnsi="Arial" w:cs="Arial"/>
          <w:sz w:val="22"/>
        </w:rPr>
        <w:t>clave</w:t>
      </w:r>
      <w:r w:rsidR="00ED4F71" w:rsidRPr="00BC0344">
        <w:rPr>
          <w:rFonts w:ascii="Arial" w:hAnsi="Arial" w:cs="Arial"/>
          <w:sz w:val="22"/>
        </w:rPr>
        <w:t>, tanto</w:t>
      </w:r>
      <w:r w:rsidR="001F3DD1" w:rsidRPr="00BC0344">
        <w:rPr>
          <w:rFonts w:ascii="Arial" w:hAnsi="Arial" w:cs="Arial"/>
          <w:sz w:val="22"/>
        </w:rPr>
        <w:t xml:space="preserve"> del sector</w:t>
      </w:r>
      <w:r w:rsidR="00ED4F71" w:rsidRPr="00BC0344">
        <w:rPr>
          <w:rFonts w:ascii="Arial" w:hAnsi="Arial" w:cs="Arial"/>
          <w:sz w:val="22"/>
        </w:rPr>
        <w:t xml:space="preserve"> público </w:t>
      </w:r>
      <w:r w:rsidR="001F3DD1" w:rsidRPr="00BC0344">
        <w:rPr>
          <w:rFonts w:ascii="Arial" w:hAnsi="Arial" w:cs="Arial"/>
          <w:sz w:val="22"/>
        </w:rPr>
        <w:t xml:space="preserve">como del sector </w:t>
      </w:r>
      <w:r w:rsidR="00ED4F71" w:rsidRPr="00BC0344">
        <w:rPr>
          <w:rFonts w:ascii="Arial" w:hAnsi="Arial" w:cs="Arial"/>
          <w:sz w:val="22"/>
        </w:rPr>
        <w:t>pr</w:t>
      </w:r>
      <w:r w:rsidR="001F3DD1" w:rsidRPr="00BC0344">
        <w:rPr>
          <w:rFonts w:ascii="Arial" w:hAnsi="Arial" w:cs="Arial"/>
          <w:sz w:val="22"/>
        </w:rPr>
        <w:t>oductivo</w:t>
      </w:r>
      <w:r w:rsidR="001B3230" w:rsidRPr="00BC0344">
        <w:rPr>
          <w:rFonts w:ascii="Arial" w:hAnsi="Arial" w:cs="Arial"/>
          <w:sz w:val="22"/>
        </w:rPr>
        <w:t>.</w:t>
      </w:r>
    </w:p>
    <w:p w14:paraId="0C095F1A" w14:textId="4AE88627" w:rsidR="001B3230" w:rsidRPr="00BC0344" w:rsidRDefault="0065538F" w:rsidP="001B3230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after="0" w:line="253" w:lineRule="exact"/>
        <w:ind w:left="982" w:right="258" w:hanging="360"/>
        <w:contextualSpacing w:val="0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 xml:space="preserve">Capacidad </w:t>
      </w:r>
      <w:r w:rsidR="00ED4F71" w:rsidRPr="00BC0344">
        <w:rPr>
          <w:rFonts w:ascii="Arial" w:hAnsi="Arial" w:cs="Arial"/>
          <w:sz w:val="22"/>
        </w:rPr>
        <w:t>para</w:t>
      </w:r>
      <w:r w:rsidRPr="00BC0344">
        <w:rPr>
          <w:rFonts w:ascii="Arial" w:hAnsi="Arial" w:cs="Arial"/>
          <w:sz w:val="22"/>
        </w:rPr>
        <w:t xml:space="preserve"> redacción de informes.</w:t>
      </w:r>
    </w:p>
    <w:p w14:paraId="3C392810" w14:textId="6DE8E6F5" w:rsidR="0065538F" w:rsidRPr="00BC0344" w:rsidRDefault="00B44D12" w:rsidP="00BA7CB4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after="0" w:line="253" w:lineRule="exact"/>
        <w:ind w:left="982" w:hanging="360"/>
        <w:contextualSpacing w:val="0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Red de contactos</w:t>
      </w:r>
      <w:r w:rsidR="0065538F" w:rsidRPr="00BC0344">
        <w:rPr>
          <w:rFonts w:ascii="Arial" w:hAnsi="Arial" w:cs="Arial"/>
          <w:sz w:val="22"/>
        </w:rPr>
        <w:t xml:space="preserve"> </w:t>
      </w:r>
      <w:r w:rsidR="003E51D3" w:rsidRPr="00BC0344">
        <w:rPr>
          <w:rFonts w:ascii="Arial" w:hAnsi="Arial" w:cs="Arial"/>
          <w:sz w:val="22"/>
        </w:rPr>
        <w:t>con</w:t>
      </w:r>
      <w:r w:rsidR="0065538F" w:rsidRPr="00BC0344">
        <w:rPr>
          <w:rFonts w:ascii="Arial" w:hAnsi="Arial" w:cs="Arial"/>
          <w:sz w:val="22"/>
        </w:rPr>
        <w:t xml:space="preserve"> instituciones públicas</w:t>
      </w:r>
      <w:r w:rsidRPr="00BC0344">
        <w:rPr>
          <w:rFonts w:ascii="Arial" w:hAnsi="Arial" w:cs="Arial"/>
          <w:sz w:val="22"/>
        </w:rPr>
        <w:t xml:space="preserve"> y privadas </w:t>
      </w:r>
    </w:p>
    <w:p w14:paraId="24E1737F" w14:textId="4655B126" w:rsidR="001B3230" w:rsidRPr="00BC0344" w:rsidRDefault="001B3230" w:rsidP="001B3230">
      <w:pPr>
        <w:numPr>
          <w:ilvl w:val="0"/>
          <w:numId w:val="5"/>
        </w:numPr>
        <w:spacing w:after="0" w:line="276" w:lineRule="auto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Capacidad de atención a empresarios locales e internacionales.</w:t>
      </w:r>
    </w:p>
    <w:p w14:paraId="1AB244EE" w14:textId="125A24EE" w:rsidR="001B3230" w:rsidRPr="00BC0344" w:rsidRDefault="001B3230" w:rsidP="00BA7CB4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after="0" w:line="253" w:lineRule="exact"/>
        <w:ind w:left="982" w:hanging="360"/>
        <w:contextualSpacing w:val="0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 xml:space="preserve">Dominio </w:t>
      </w:r>
      <w:r w:rsidR="003E51D3" w:rsidRPr="00BC0344">
        <w:rPr>
          <w:rFonts w:ascii="Arial" w:hAnsi="Arial" w:cs="Arial"/>
          <w:sz w:val="22"/>
        </w:rPr>
        <w:t xml:space="preserve">avanzado </w:t>
      </w:r>
      <w:r w:rsidRPr="00BC0344">
        <w:rPr>
          <w:rFonts w:ascii="Arial" w:hAnsi="Arial" w:cs="Arial"/>
          <w:sz w:val="22"/>
        </w:rPr>
        <w:t>del idioma inglés (oral y escrito).</w:t>
      </w:r>
    </w:p>
    <w:p w14:paraId="77C2CB65" w14:textId="77777777" w:rsidR="0065538F" w:rsidRPr="00BC0344" w:rsidRDefault="0065538F" w:rsidP="0065538F">
      <w:pPr>
        <w:pStyle w:val="BodyText"/>
        <w:spacing w:before="157"/>
        <w:rPr>
          <w:rFonts w:ascii="Arial" w:hAnsi="Arial" w:cs="Arial"/>
        </w:rPr>
      </w:pPr>
    </w:p>
    <w:p w14:paraId="6D834887" w14:textId="5F507F8E" w:rsidR="00BA7CB4" w:rsidRPr="00BC0344" w:rsidRDefault="0065538F" w:rsidP="00BA7CB4">
      <w:pPr>
        <w:rPr>
          <w:rFonts w:ascii="Arial" w:hAnsi="Arial" w:cs="Arial"/>
          <w:b/>
          <w:sz w:val="22"/>
        </w:rPr>
      </w:pPr>
      <w:r w:rsidRPr="00BC0344">
        <w:rPr>
          <w:rFonts w:ascii="Arial" w:hAnsi="Arial" w:cs="Arial"/>
          <w:b/>
          <w:sz w:val="22"/>
        </w:rPr>
        <w:t>Detalles d</w:t>
      </w:r>
      <w:r w:rsidR="00BA7CB4" w:rsidRPr="00BC0344">
        <w:rPr>
          <w:rFonts w:ascii="Arial" w:hAnsi="Arial" w:cs="Arial"/>
          <w:b/>
          <w:sz w:val="22"/>
        </w:rPr>
        <w:t>e</w:t>
      </w:r>
      <w:r w:rsidRPr="00BC0344">
        <w:rPr>
          <w:rFonts w:ascii="Arial" w:hAnsi="Arial" w:cs="Arial"/>
          <w:b/>
          <w:sz w:val="22"/>
        </w:rPr>
        <w:t xml:space="preserve"> la Contr</w:t>
      </w:r>
      <w:r w:rsidR="00BA7CB4" w:rsidRPr="00BC0344">
        <w:rPr>
          <w:rFonts w:ascii="Arial" w:hAnsi="Arial" w:cs="Arial"/>
          <w:b/>
          <w:sz w:val="22"/>
        </w:rPr>
        <w:t xml:space="preserve">atación </w:t>
      </w:r>
    </w:p>
    <w:p w14:paraId="60824400" w14:textId="04223CE0" w:rsidR="0065538F" w:rsidRPr="00BC0344" w:rsidRDefault="0065538F" w:rsidP="00BA7CB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La contratación será bajo el renglón presupuestario 029 “Servicios Profesionales”.</w:t>
      </w:r>
    </w:p>
    <w:p w14:paraId="29504188" w14:textId="77777777" w:rsidR="003E51D3" w:rsidRPr="00BC0344" w:rsidRDefault="003E51D3" w:rsidP="00BA7CB4">
      <w:pPr>
        <w:rPr>
          <w:rFonts w:ascii="Arial" w:hAnsi="Arial" w:cs="Arial"/>
        </w:rPr>
      </w:pPr>
    </w:p>
    <w:p w14:paraId="00778FA4" w14:textId="055BAEDF" w:rsidR="0065538F" w:rsidRPr="00BC0344" w:rsidRDefault="0065538F" w:rsidP="00BA7CB4">
      <w:pPr>
        <w:rPr>
          <w:rFonts w:ascii="Arial" w:hAnsi="Arial" w:cs="Arial"/>
          <w:b/>
          <w:sz w:val="22"/>
        </w:rPr>
      </w:pPr>
      <w:r w:rsidRPr="00BC0344">
        <w:rPr>
          <w:rFonts w:ascii="Arial" w:hAnsi="Arial" w:cs="Arial"/>
          <w:b/>
          <w:sz w:val="22"/>
        </w:rPr>
        <w:t>Documentación a presentar indispensable</w:t>
      </w:r>
    </w:p>
    <w:p w14:paraId="05CE3FAD" w14:textId="77777777" w:rsidR="0065538F" w:rsidRPr="00BC0344" w:rsidRDefault="0065538F" w:rsidP="001B3230">
      <w:pPr>
        <w:pStyle w:val="NoSpacing"/>
        <w:numPr>
          <w:ilvl w:val="0"/>
          <w:numId w:val="8"/>
        </w:numPr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Presentar Curriculum Vitae (experiencia comprobable)</w:t>
      </w:r>
    </w:p>
    <w:p w14:paraId="546D930F" w14:textId="77777777" w:rsidR="0065538F" w:rsidRPr="00BC0344" w:rsidRDefault="0065538F" w:rsidP="001B3230">
      <w:pPr>
        <w:pStyle w:val="NoSpacing"/>
        <w:numPr>
          <w:ilvl w:val="0"/>
          <w:numId w:val="8"/>
        </w:numPr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Documento de Identificación Personal (DPI)</w:t>
      </w:r>
    </w:p>
    <w:p w14:paraId="11BA79BF" w14:textId="1304A552" w:rsidR="001B3230" w:rsidRPr="00BC0344" w:rsidRDefault="001B3230" w:rsidP="001B3230">
      <w:pPr>
        <w:pStyle w:val="NoSpacing"/>
        <w:numPr>
          <w:ilvl w:val="0"/>
          <w:numId w:val="8"/>
        </w:numPr>
        <w:rPr>
          <w:rFonts w:ascii="Arial" w:hAnsi="Arial" w:cs="Arial"/>
          <w:sz w:val="22"/>
        </w:rPr>
      </w:pPr>
      <w:r w:rsidRPr="00BC0344">
        <w:rPr>
          <w:rFonts w:ascii="Arial" w:hAnsi="Arial" w:cs="Arial"/>
          <w:sz w:val="22"/>
        </w:rPr>
        <w:t>Colegiado activo</w:t>
      </w:r>
    </w:p>
    <w:p w14:paraId="0AAF892B" w14:textId="77777777" w:rsidR="0065538F" w:rsidRPr="00BC0344" w:rsidRDefault="0065538F" w:rsidP="0065538F">
      <w:pPr>
        <w:pStyle w:val="BodyText"/>
        <w:rPr>
          <w:rFonts w:ascii="Arial" w:hAnsi="Arial" w:cs="Arial"/>
        </w:rPr>
      </w:pPr>
    </w:p>
    <w:p w14:paraId="79416C5B" w14:textId="382F75A3" w:rsidR="0065538F" w:rsidRPr="00BC0344" w:rsidRDefault="0065538F" w:rsidP="00BA7CB4">
      <w:pPr>
        <w:rPr>
          <w:rFonts w:ascii="Arial" w:hAnsi="Arial" w:cs="Arial"/>
          <w:b/>
          <w:sz w:val="22"/>
        </w:rPr>
      </w:pPr>
      <w:r w:rsidRPr="00BC0344">
        <w:rPr>
          <w:rFonts w:ascii="Arial" w:hAnsi="Arial" w:cs="Arial"/>
          <w:b/>
          <w:sz w:val="22"/>
        </w:rPr>
        <w:t>Pasos para aplicar a la convocatoria</w:t>
      </w:r>
    </w:p>
    <w:p w14:paraId="3BA34C34" w14:textId="5DCBA07A" w:rsidR="0003795F" w:rsidRPr="00BC0344" w:rsidRDefault="0065538F" w:rsidP="005C7BC4">
      <w:pPr>
        <w:pStyle w:val="ListParagraph"/>
        <w:widowControl w:val="0"/>
        <w:numPr>
          <w:ilvl w:val="0"/>
          <w:numId w:val="5"/>
        </w:numPr>
        <w:tabs>
          <w:tab w:val="left" w:pos="979"/>
          <w:tab w:val="left" w:pos="981"/>
        </w:tabs>
        <w:autoSpaceDE w:val="0"/>
        <w:autoSpaceDN w:val="0"/>
        <w:spacing w:before="160" w:after="0" w:line="240" w:lineRule="auto"/>
        <w:ind w:right="255"/>
        <w:contextualSpacing w:val="0"/>
        <w:jc w:val="both"/>
        <w:rPr>
          <w:rFonts w:ascii="Arial" w:hAnsi="Arial" w:cs="Arial"/>
        </w:rPr>
      </w:pPr>
      <w:r w:rsidRPr="00BC0344">
        <w:rPr>
          <w:rFonts w:ascii="Arial" w:hAnsi="Arial" w:cs="Arial"/>
          <w:sz w:val="22"/>
        </w:rPr>
        <w:t>Los</w:t>
      </w:r>
      <w:r w:rsidRPr="00BC0344">
        <w:rPr>
          <w:rFonts w:ascii="Arial" w:hAnsi="Arial" w:cs="Arial"/>
          <w:spacing w:val="-10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interesados</w:t>
      </w:r>
      <w:r w:rsidRPr="00BC0344">
        <w:rPr>
          <w:rFonts w:ascii="Arial" w:hAnsi="Arial" w:cs="Arial"/>
          <w:spacing w:val="-13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deben</w:t>
      </w:r>
      <w:r w:rsidRPr="00BC0344">
        <w:rPr>
          <w:rFonts w:ascii="Arial" w:hAnsi="Arial" w:cs="Arial"/>
          <w:spacing w:val="-11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enviar</w:t>
      </w:r>
      <w:r w:rsidRPr="00BC0344">
        <w:rPr>
          <w:rFonts w:ascii="Arial" w:hAnsi="Arial" w:cs="Arial"/>
          <w:spacing w:val="-10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su</w:t>
      </w:r>
      <w:r w:rsidRPr="00BC0344">
        <w:rPr>
          <w:rFonts w:ascii="Arial" w:hAnsi="Arial" w:cs="Arial"/>
          <w:spacing w:val="-13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Curriculum</w:t>
      </w:r>
      <w:r w:rsidRPr="00BC0344">
        <w:rPr>
          <w:rFonts w:ascii="Arial" w:hAnsi="Arial" w:cs="Arial"/>
          <w:spacing w:val="-10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Vitae</w:t>
      </w:r>
      <w:r w:rsidRPr="00BC0344">
        <w:rPr>
          <w:rFonts w:ascii="Arial" w:hAnsi="Arial" w:cs="Arial"/>
          <w:spacing w:val="-13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(experiencia</w:t>
      </w:r>
      <w:r w:rsidRPr="00BC0344">
        <w:rPr>
          <w:rFonts w:ascii="Arial" w:hAnsi="Arial" w:cs="Arial"/>
          <w:spacing w:val="-11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comprobable)</w:t>
      </w:r>
      <w:r w:rsidR="001B3230" w:rsidRPr="00BC0344">
        <w:rPr>
          <w:rFonts w:ascii="Arial" w:hAnsi="Arial" w:cs="Arial"/>
          <w:sz w:val="22"/>
        </w:rPr>
        <w:t xml:space="preserve">, </w:t>
      </w:r>
      <w:r w:rsidRPr="00BC0344">
        <w:rPr>
          <w:rFonts w:ascii="Arial" w:hAnsi="Arial" w:cs="Arial"/>
          <w:sz w:val="22"/>
        </w:rPr>
        <w:t>DPI</w:t>
      </w:r>
      <w:r w:rsidR="001B3230" w:rsidRPr="00BC0344">
        <w:rPr>
          <w:rFonts w:ascii="Arial" w:hAnsi="Arial" w:cs="Arial"/>
          <w:sz w:val="22"/>
        </w:rPr>
        <w:t xml:space="preserve"> y colegiado activo</w:t>
      </w:r>
      <w:r w:rsidRPr="00BC0344">
        <w:rPr>
          <w:rFonts w:ascii="Arial" w:hAnsi="Arial" w:cs="Arial"/>
          <w:sz w:val="22"/>
        </w:rPr>
        <w:t>, escaneados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en</w:t>
      </w:r>
      <w:r w:rsidRPr="00BC0344">
        <w:rPr>
          <w:rFonts w:ascii="Arial" w:hAnsi="Arial" w:cs="Arial"/>
          <w:spacing w:val="-9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formato</w:t>
      </w:r>
      <w:r w:rsidRPr="00BC0344">
        <w:rPr>
          <w:rFonts w:ascii="Arial" w:hAnsi="Arial" w:cs="Arial"/>
          <w:spacing w:val="-12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PDF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al</w:t>
      </w:r>
      <w:r w:rsidRPr="00BC0344">
        <w:rPr>
          <w:rFonts w:ascii="Arial" w:hAnsi="Arial" w:cs="Arial"/>
          <w:spacing w:val="-8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siguiente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correo:</w:t>
      </w:r>
      <w:r w:rsidR="00BA7CB4" w:rsidRPr="00BC0344">
        <w:rPr>
          <w:rFonts w:ascii="Arial" w:hAnsi="Arial" w:cs="Arial"/>
          <w:sz w:val="22"/>
        </w:rPr>
        <w:t xml:space="preserve"> </w:t>
      </w:r>
      <w:r w:rsidRPr="00BC0344">
        <w:rPr>
          <w:rFonts w:ascii="Arial" w:hAnsi="Arial" w:cs="Arial"/>
          <w:spacing w:val="-8"/>
          <w:sz w:val="22"/>
        </w:rPr>
        <w:t xml:space="preserve"> </w:t>
      </w:r>
      <w:hyperlink r:id="rId11" w:history="1">
        <w:r w:rsidR="00CB6E34" w:rsidRPr="00C671CB">
          <w:rPr>
            <w:rStyle w:val="Hyperlink"/>
            <w:rFonts w:ascii="Arial" w:hAnsi="Arial" w:cs="Arial"/>
            <w:spacing w:val="-8"/>
            <w:sz w:val="22"/>
          </w:rPr>
          <w:t>proguatemala@mineco.gob.gt</w:t>
        </w:r>
      </w:hyperlink>
    </w:p>
    <w:p w14:paraId="7E8B4E03" w14:textId="42AE814D" w:rsidR="0065538F" w:rsidRPr="00BC0344" w:rsidRDefault="0065538F" w:rsidP="005C7BC4">
      <w:pPr>
        <w:pStyle w:val="ListParagraph"/>
        <w:widowControl w:val="0"/>
        <w:numPr>
          <w:ilvl w:val="0"/>
          <w:numId w:val="5"/>
        </w:numPr>
        <w:tabs>
          <w:tab w:val="left" w:pos="979"/>
          <w:tab w:val="left" w:pos="981"/>
        </w:tabs>
        <w:autoSpaceDE w:val="0"/>
        <w:autoSpaceDN w:val="0"/>
        <w:spacing w:before="160" w:after="0" w:line="240" w:lineRule="auto"/>
        <w:ind w:right="255"/>
        <w:contextualSpacing w:val="0"/>
        <w:jc w:val="both"/>
        <w:rPr>
          <w:rFonts w:ascii="Arial" w:hAnsi="Arial" w:cs="Arial"/>
        </w:rPr>
      </w:pPr>
      <w:r w:rsidRPr="00BC0344">
        <w:rPr>
          <w:rFonts w:ascii="Arial" w:hAnsi="Arial" w:cs="Arial"/>
          <w:sz w:val="22"/>
        </w:rPr>
        <w:t>Es crucial indicar el nombre “Convocatoria de Contratación de Servicios Profesionales</w:t>
      </w:r>
      <w:r w:rsidR="00BA7CB4" w:rsidRPr="00BC0344">
        <w:rPr>
          <w:rFonts w:ascii="Arial" w:hAnsi="Arial" w:cs="Arial"/>
          <w:sz w:val="22"/>
        </w:rPr>
        <w:t>,</w:t>
      </w:r>
      <w:r w:rsidRPr="00BC0344">
        <w:rPr>
          <w:rFonts w:ascii="Arial" w:hAnsi="Arial" w:cs="Arial"/>
          <w:sz w:val="22"/>
        </w:rPr>
        <w:t xml:space="preserve"> renglón “029” Asesor para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la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atracción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de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inversión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extranjera</w:t>
      </w:r>
      <w:r w:rsidR="00BA7CB4" w:rsidRPr="00BC0344">
        <w:rPr>
          <w:rFonts w:ascii="Arial" w:hAnsi="Arial" w:cs="Arial"/>
          <w:sz w:val="22"/>
        </w:rPr>
        <w:t xml:space="preserve"> directa</w:t>
      </w:r>
      <w:r w:rsidRPr="00BC0344">
        <w:rPr>
          <w:rFonts w:ascii="Arial" w:hAnsi="Arial" w:cs="Arial"/>
          <w:sz w:val="22"/>
        </w:rPr>
        <w:t>”,</w:t>
      </w:r>
      <w:r w:rsidRPr="00BC0344">
        <w:rPr>
          <w:rFonts w:ascii="Arial" w:hAnsi="Arial" w:cs="Arial"/>
          <w:spacing w:val="-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en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el</w:t>
      </w:r>
      <w:r w:rsidRPr="00BC0344">
        <w:rPr>
          <w:rFonts w:ascii="Arial" w:hAnsi="Arial" w:cs="Arial"/>
          <w:spacing w:val="-8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asunto</w:t>
      </w:r>
      <w:r w:rsidRPr="00BC0344">
        <w:rPr>
          <w:rFonts w:ascii="Arial" w:hAnsi="Arial" w:cs="Arial"/>
          <w:spacing w:val="-10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del</w:t>
      </w:r>
      <w:r w:rsidRPr="00BC0344">
        <w:rPr>
          <w:rFonts w:ascii="Arial" w:hAnsi="Arial" w:cs="Arial"/>
          <w:spacing w:val="-8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correo;</w:t>
      </w:r>
      <w:r w:rsidRPr="00BC0344">
        <w:rPr>
          <w:rFonts w:ascii="Arial" w:hAnsi="Arial" w:cs="Arial"/>
          <w:spacing w:val="-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de</w:t>
      </w:r>
      <w:r w:rsidRPr="00BC0344">
        <w:rPr>
          <w:rFonts w:ascii="Arial" w:hAnsi="Arial" w:cs="Arial"/>
          <w:spacing w:val="-7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lo contrario, las postulaciones no serán consideradas.</w:t>
      </w:r>
    </w:p>
    <w:p w14:paraId="413CC8EB" w14:textId="77777777" w:rsidR="0065538F" w:rsidRPr="00BC0344" w:rsidRDefault="0065538F" w:rsidP="0065538F">
      <w:pPr>
        <w:pStyle w:val="BodyText"/>
        <w:spacing w:before="118"/>
        <w:rPr>
          <w:rFonts w:ascii="Arial" w:hAnsi="Arial" w:cs="Arial"/>
        </w:rPr>
      </w:pPr>
    </w:p>
    <w:p w14:paraId="53F4B4B7" w14:textId="77777777" w:rsidR="0065538F" w:rsidRPr="00BC0344" w:rsidRDefault="0065538F" w:rsidP="00BA7CB4">
      <w:pPr>
        <w:rPr>
          <w:rFonts w:ascii="Arial" w:hAnsi="Arial" w:cs="Arial"/>
          <w:b/>
          <w:sz w:val="22"/>
        </w:rPr>
      </w:pPr>
      <w:r w:rsidRPr="00BC0344">
        <w:rPr>
          <w:rFonts w:ascii="Arial" w:hAnsi="Arial" w:cs="Arial"/>
          <w:b/>
          <w:sz w:val="22"/>
        </w:rPr>
        <w:t>Otros</w:t>
      </w:r>
    </w:p>
    <w:p w14:paraId="6DC5A60C" w14:textId="77777777" w:rsidR="0065538F" w:rsidRPr="00BC0344" w:rsidRDefault="0065538F" w:rsidP="0065538F">
      <w:pPr>
        <w:pStyle w:val="ListParagraph"/>
        <w:widowControl w:val="0"/>
        <w:numPr>
          <w:ilvl w:val="0"/>
          <w:numId w:val="5"/>
        </w:numPr>
        <w:tabs>
          <w:tab w:val="left" w:pos="981"/>
        </w:tabs>
        <w:autoSpaceDE w:val="0"/>
        <w:autoSpaceDN w:val="0"/>
        <w:spacing w:before="159" w:after="0" w:line="240" w:lineRule="auto"/>
        <w:ind w:hanging="360"/>
        <w:contextualSpacing w:val="0"/>
        <w:rPr>
          <w:rFonts w:ascii="Arial" w:hAnsi="Arial" w:cs="Arial"/>
        </w:rPr>
      </w:pPr>
      <w:r w:rsidRPr="00BC0344">
        <w:rPr>
          <w:rFonts w:ascii="Arial" w:hAnsi="Arial" w:cs="Arial"/>
          <w:sz w:val="22"/>
        </w:rPr>
        <w:t>Adecuada</w:t>
      </w:r>
      <w:r w:rsidRPr="00BC0344">
        <w:rPr>
          <w:rFonts w:ascii="Arial" w:hAnsi="Arial" w:cs="Arial"/>
          <w:spacing w:val="-8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presentación</w:t>
      </w:r>
      <w:r w:rsidRPr="00BC0344">
        <w:rPr>
          <w:rFonts w:ascii="Arial" w:hAnsi="Arial" w:cs="Arial"/>
          <w:spacing w:val="-9"/>
          <w:sz w:val="22"/>
        </w:rPr>
        <w:t xml:space="preserve"> </w:t>
      </w:r>
      <w:r w:rsidRPr="00BC0344">
        <w:rPr>
          <w:rFonts w:ascii="Arial" w:hAnsi="Arial" w:cs="Arial"/>
          <w:spacing w:val="-2"/>
          <w:sz w:val="22"/>
        </w:rPr>
        <w:t>personal.</w:t>
      </w:r>
    </w:p>
    <w:p w14:paraId="528004D5" w14:textId="0BF2A4C7" w:rsidR="0065538F" w:rsidRPr="00BC0344" w:rsidRDefault="0065538F" w:rsidP="001B3230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before="1" w:after="0" w:line="253" w:lineRule="exact"/>
        <w:ind w:left="982" w:hanging="360"/>
        <w:contextualSpacing w:val="0"/>
        <w:jc w:val="both"/>
        <w:rPr>
          <w:rFonts w:ascii="Arial" w:hAnsi="Arial" w:cs="Arial"/>
        </w:rPr>
      </w:pPr>
      <w:r w:rsidRPr="00BC0344">
        <w:rPr>
          <w:rFonts w:ascii="Arial" w:hAnsi="Arial" w:cs="Arial"/>
          <w:sz w:val="22"/>
        </w:rPr>
        <w:t>Fecha</w:t>
      </w:r>
      <w:r w:rsidRPr="00BC0344">
        <w:rPr>
          <w:rFonts w:ascii="Arial" w:hAnsi="Arial" w:cs="Arial"/>
          <w:spacing w:val="-5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de</w:t>
      </w:r>
      <w:r w:rsidRPr="00BC0344">
        <w:rPr>
          <w:rFonts w:ascii="Arial" w:hAnsi="Arial" w:cs="Arial"/>
          <w:spacing w:val="-5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recepción</w:t>
      </w:r>
      <w:r w:rsidRPr="00BC0344">
        <w:rPr>
          <w:rFonts w:ascii="Arial" w:hAnsi="Arial" w:cs="Arial"/>
          <w:spacing w:val="-2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de</w:t>
      </w:r>
      <w:r w:rsidRPr="00BC0344">
        <w:rPr>
          <w:rFonts w:ascii="Arial" w:hAnsi="Arial" w:cs="Arial"/>
          <w:spacing w:val="-5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documentos:</w:t>
      </w:r>
      <w:r w:rsidRPr="00BC0344">
        <w:rPr>
          <w:rFonts w:ascii="Arial" w:hAnsi="Arial" w:cs="Arial"/>
          <w:spacing w:val="-2"/>
          <w:sz w:val="22"/>
        </w:rPr>
        <w:t xml:space="preserve"> </w:t>
      </w:r>
      <w:r w:rsidR="00570A62">
        <w:rPr>
          <w:rFonts w:ascii="Arial" w:hAnsi="Arial" w:cs="Arial"/>
          <w:sz w:val="22"/>
        </w:rPr>
        <w:t>del 1 al</w:t>
      </w:r>
      <w:r w:rsidR="00F522FD">
        <w:rPr>
          <w:rFonts w:ascii="Arial" w:hAnsi="Arial" w:cs="Arial"/>
          <w:sz w:val="22"/>
        </w:rPr>
        <w:t xml:space="preserve"> 11 </w:t>
      </w:r>
      <w:r w:rsidRPr="00BC0344">
        <w:rPr>
          <w:rFonts w:ascii="Arial" w:hAnsi="Arial" w:cs="Arial"/>
          <w:sz w:val="22"/>
        </w:rPr>
        <w:t>de</w:t>
      </w:r>
      <w:r w:rsidR="0003795F" w:rsidRPr="00BC0344">
        <w:rPr>
          <w:rFonts w:ascii="Arial" w:hAnsi="Arial" w:cs="Arial"/>
          <w:spacing w:val="-2"/>
          <w:sz w:val="22"/>
        </w:rPr>
        <w:t xml:space="preserve"> </w:t>
      </w:r>
      <w:r w:rsidR="00CF77FD">
        <w:rPr>
          <w:rFonts w:ascii="Arial" w:hAnsi="Arial" w:cs="Arial"/>
          <w:spacing w:val="-2"/>
          <w:sz w:val="22"/>
        </w:rPr>
        <w:t>mayo</w:t>
      </w:r>
      <w:r w:rsidRPr="00BC0344">
        <w:rPr>
          <w:rFonts w:ascii="Arial" w:hAnsi="Arial" w:cs="Arial"/>
          <w:spacing w:val="-2"/>
          <w:sz w:val="22"/>
        </w:rPr>
        <w:t>.</w:t>
      </w:r>
    </w:p>
    <w:p w14:paraId="14463D91" w14:textId="77777777" w:rsidR="0065538F" w:rsidRPr="00BC0344" w:rsidRDefault="0065538F" w:rsidP="001B3230">
      <w:pPr>
        <w:pStyle w:val="ListParagraph"/>
        <w:widowControl w:val="0"/>
        <w:numPr>
          <w:ilvl w:val="0"/>
          <w:numId w:val="5"/>
        </w:numPr>
        <w:tabs>
          <w:tab w:val="left" w:pos="982"/>
        </w:tabs>
        <w:autoSpaceDE w:val="0"/>
        <w:autoSpaceDN w:val="0"/>
        <w:spacing w:before="1" w:after="0" w:line="237" w:lineRule="auto"/>
        <w:ind w:left="982" w:right="255"/>
        <w:contextualSpacing w:val="0"/>
        <w:jc w:val="both"/>
        <w:rPr>
          <w:rFonts w:ascii="Arial" w:hAnsi="Arial" w:cs="Arial"/>
        </w:rPr>
      </w:pPr>
      <w:r w:rsidRPr="00BC0344">
        <w:rPr>
          <w:rFonts w:ascii="Arial" w:hAnsi="Arial" w:cs="Arial"/>
          <w:sz w:val="22"/>
        </w:rPr>
        <w:t>La</w:t>
      </w:r>
      <w:r w:rsidRPr="00BC0344">
        <w:rPr>
          <w:rFonts w:ascii="Arial" w:hAnsi="Arial" w:cs="Arial"/>
          <w:spacing w:val="3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participación</w:t>
      </w:r>
      <w:r w:rsidRPr="00BC0344">
        <w:rPr>
          <w:rFonts w:ascii="Arial" w:hAnsi="Arial" w:cs="Arial"/>
          <w:spacing w:val="3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de</w:t>
      </w:r>
      <w:r w:rsidRPr="00BC0344">
        <w:rPr>
          <w:rFonts w:ascii="Arial" w:hAnsi="Arial" w:cs="Arial"/>
          <w:spacing w:val="33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esta</w:t>
      </w:r>
      <w:r w:rsidRPr="00BC0344">
        <w:rPr>
          <w:rFonts w:ascii="Arial" w:hAnsi="Arial" w:cs="Arial"/>
          <w:spacing w:val="33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convocatoria</w:t>
      </w:r>
      <w:r w:rsidRPr="00BC0344">
        <w:rPr>
          <w:rFonts w:ascii="Arial" w:hAnsi="Arial" w:cs="Arial"/>
          <w:spacing w:val="3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no</w:t>
      </w:r>
      <w:r w:rsidRPr="00BC0344">
        <w:rPr>
          <w:rFonts w:ascii="Arial" w:hAnsi="Arial" w:cs="Arial"/>
          <w:spacing w:val="33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garantiza</w:t>
      </w:r>
      <w:r w:rsidRPr="00BC0344">
        <w:rPr>
          <w:rFonts w:ascii="Arial" w:hAnsi="Arial" w:cs="Arial"/>
          <w:spacing w:val="3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la</w:t>
      </w:r>
      <w:r w:rsidRPr="00BC0344">
        <w:rPr>
          <w:rFonts w:ascii="Arial" w:hAnsi="Arial" w:cs="Arial"/>
          <w:spacing w:val="3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contratación</w:t>
      </w:r>
      <w:r w:rsidRPr="00BC0344">
        <w:rPr>
          <w:rFonts w:ascii="Arial" w:hAnsi="Arial" w:cs="Arial"/>
          <w:spacing w:val="3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por</w:t>
      </w:r>
      <w:r w:rsidRPr="00BC0344">
        <w:rPr>
          <w:rFonts w:ascii="Arial" w:hAnsi="Arial" w:cs="Arial"/>
          <w:spacing w:val="35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parte</w:t>
      </w:r>
      <w:r w:rsidRPr="00BC0344">
        <w:rPr>
          <w:rFonts w:ascii="Arial" w:hAnsi="Arial" w:cs="Arial"/>
          <w:spacing w:val="36"/>
          <w:sz w:val="22"/>
        </w:rPr>
        <w:t xml:space="preserve"> </w:t>
      </w:r>
      <w:r w:rsidRPr="00BC0344">
        <w:rPr>
          <w:rFonts w:ascii="Arial" w:hAnsi="Arial" w:cs="Arial"/>
          <w:sz w:val="22"/>
        </w:rPr>
        <w:t>del Ministerio de Economía.</w:t>
      </w:r>
    </w:p>
    <w:p w14:paraId="1C1389E8" w14:textId="4F191FCE" w:rsidR="0065538F" w:rsidRPr="00BC0344" w:rsidRDefault="0065538F" w:rsidP="00D41B96">
      <w:pPr>
        <w:pStyle w:val="NoSpacing"/>
        <w:rPr>
          <w:rFonts w:ascii="Arial" w:hAnsi="Arial" w:cs="Arial"/>
        </w:rPr>
      </w:pPr>
    </w:p>
    <w:sectPr w:rsidR="0065538F" w:rsidRPr="00BC0344" w:rsidSect="00ED4F71">
      <w:headerReference w:type="default" r:id="rId12"/>
      <w:footerReference w:type="default" r:id="rId13"/>
      <w:pgSz w:w="12240" w:h="15840"/>
      <w:pgMar w:top="243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FE812" w14:textId="77777777" w:rsidR="004F526F" w:rsidRDefault="004F526F" w:rsidP="00950217">
      <w:r>
        <w:separator/>
      </w:r>
    </w:p>
  </w:endnote>
  <w:endnote w:type="continuationSeparator" w:id="0">
    <w:p w14:paraId="3D11BB29" w14:textId="77777777" w:rsidR="004F526F" w:rsidRDefault="004F526F" w:rsidP="00950217">
      <w:r>
        <w:continuationSeparator/>
      </w:r>
    </w:p>
  </w:endnote>
  <w:endnote w:type="continuationNotice" w:id="1">
    <w:p w14:paraId="51061F3F" w14:textId="77777777" w:rsidR="004F526F" w:rsidRDefault="004F52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A1189" w14:textId="0B1D01B9" w:rsidR="008E47E2" w:rsidRDefault="008E47E2">
    <w:pPr>
      <w:pStyle w:val="Foot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72D7BFB7" wp14:editId="023759CF">
          <wp:simplePos x="0" y="0"/>
          <wp:positionH relativeFrom="margin">
            <wp:align>center</wp:align>
          </wp:positionH>
          <wp:positionV relativeFrom="paragraph">
            <wp:posOffset>-278765</wp:posOffset>
          </wp:positionV>
          <wp:extent cx="7981772" cy="925989"/>
          <wp:effectExtent l="0" t="0" r="635" b="7620"/>
          <wp:wrapNone/>
          <wp:docPr id="162146977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9560806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81772" cy="9259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A4E02B" w14:textId="77777777" w:rsidR="004F526F" w:rsidRDefault="004F526F" w:rsidP="00950217">
      <w:r>
        <w:separator/>
      </w:r>
    </w:p>
  </w:footnote>
  <w:footnote w:type="continuationSeparator" w:id="0">
    <w:p w14:paraId="31E8CD1F" w14:textId="77777777" w:rsidR="004F526F" w:rsidRDefault="004F526F" w:rsidP="00950217">
      <w:r>
        <w:continuationSeparator/>
      </w:r>
    </w:p>
  </w:footnote>
  <w:footnote w:type="continuationNotice" w:id="1">
    <w:p w14:paraId="0731DF9E" w14:textId="77777777" w:rsidR="004F526F" w:rsidRDefault="004F52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499DC" w14:textId="56AE5FB0" w:rsidR="00950217" w:rsidRDefault="0068341A">
    <w:pPr>
      <w:pStyle w:val="Header"/>
    </w:pPr>
    <w:r>
      <w:rPr>
        <w:noProof/>
        <w:lang w:eastAsia="es-GT"/>
      </w:rPr>
      <w:drawing>
        <wp:anchor distT="0" distB="0" distL="114300" distR="114300" simplePos="0" relativeHeight="251660289" behindDoc="0" locked="0" layoutInCell="1" allowOverlap="1" wp14:anchorId="7A99D08E" wp14:editId="13359D7B">
          <wp:simplePos x="0" y="0"/>
          <wp:positionH relativeFrom="column">
            <wp:posOffset>4023995</wp:posOffset>
          </wp:positionH>
          <wp:positionV relativeFrom="paragraph">
            <wp:posOffset>-33655</wp:posOffset>
          </wp:positionV>
          <wp:extent cx="2218690" cy="866140"/>
          <wp:effectExtent l="0" t="0" r="0" b="0"/>
          <wp:wrapThrough wrapText="bothSides">
            <wp:wrapPolygon edited="0">
              <wp:start x="5378" y="0"/>
              <wp:lineTo x="2411" y="1900"/>
              <wp:lineTo x="1484" y="4276"/>
              <wp:lineTo x="1855" y="8551"/>
              <wp:lineTo x="742" y="9026"/>
              <wp:lineTo x="556" y="13302"/>
              <wp:lineTo x="742" y="16152"/>
              <wp:lineTo x="3153" y="20903"/>
              <wp:lineTo x="3338" y="20903"/>
              <wp:lineTo x="4822" y="20903"/>
              <wp:lineTo x="16877" y="20903"/>
              <wp:lineTo x="21143" y="19478"/>
              <wp:lineTo x="21143" y="13302"/>
              <wp:lineTo x="19659" y="12352"/>
              <wp:lineTo x="9273" y="8551"/>
              <wp:lineTo x="6306" y="0"/>
              <wp:lineTo x="5378" y="0"/>
            </wp:wrapPolygon>
          </wp:wrapThrough>
          <wp:docPr id="1443119309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3119309" name="Imagen 1" descr="Logotip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766" t="23838" r="4887" b="34114"/>
                  <a:stretch/>
                </pic:blipFill>
                <pic:spPr bwMode="auto">
                  <a:xfrm>
                    <a:off x="0" y="0"/>
                    <a:ext cx="2218690" cy="8661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E47E2">
      <w:rPr>
        <w:noProof/>
      </w:rPr>
      <w:drawing>
        <wp:anchor distT="0" distB="0" distL="114300" distR="114300" simplePos="0" relativeHeight="251658240" behindDoc="1" locked="0" layoutInCell="1" allowOverlap="1" wp14:anchorId="6BDEEEAB" wp14:editId="76A29801">
          <wp:simplePos x="0" y="0"/>
          <wp:positionH relativeFrom="page">
            <wp:align>left</wp:align>
          </wp:positionH>
          <wp:positionV relativeFrom="paragraph">
            <wp:posOffset>-192405</wp:posOffset>
          </wp:positionV>
          <wp:extent cx="3138985" cy="1283335"/>
          <wp:effectExtent l="0" t="0" r="4445" b="0"/>
          <wp:wrapNone/>
          <wp:docPr id="12748396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632323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9500"/>
                  <a:stretch/>
                </pic:blipFill>
                <pic:spPr bwMode="auto">
                  <a:xfrm>
                    <a:off x="0" y="0"/>
                    <a:ext cx="3139271" cy="12834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03124"/>
    <w:multiLevelType w:val="hybridMultilevel"/>
    <w:tmpl w:val="0442B41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A6D42"/>
    <w:multiLevelType w:val="hybridMultilevel"/>
    <w:tmpl w:val="A35ECF1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857DD2"/>
    <w:multiLevelType w:val="hybridMultilevel"/>
    <w:tmpl w:val="75022CC2"/>
    <w:lvl w:ilvl="0" w:tplc="67523EA6">
      <w:numFmt w:val="bullet"/>
      <w:lvlText w:val="●"/>
      <w:lvlJc w:val="left"/>
      <w:pPr>
        <w:ind w:left="98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CA9EC62E">
      <w:numFmt w:val="bullet"/>
      <w:lvlText w:val="•"/>
      <w:lvlJc w:val="left"/>
      <w:pPr>
        <w:ind w:left="1818" w:hanging="361"/>
      </w:pPr>
      <w:rPr>
        <w:rFonts w:hint="default"/>
        <w:lang w:val="es-ES" w:eastAsia="en-US" w:bidi="ar-SA"/>
      </w:rPr>
    </w:lvl>
    <w:lvl w:ilvl="2" w:tplc="8214D07C">
      <w:numFmt w:val="bullet"/>
      <w:lvlText w:val="•"/>
      <w:lvlJc w:val="left"/>
      <w:pPr>
        <w:ind w:left="2656" w:hanging="361"/>
      </w:pPr>
      <w:rPr>
        <w:rFonts w:hint="default"/>
        <w:lang w:val="es-ES" w:eastAsia="en-US" w:bidi="ar-SA"/>
      </w:rPr>
    </w:lvl>
    <w:lvl w:ilvl="3" w:tplc="C6D69CD6">
      <w:numFmt w:val="bullet"/>
      <w:lvlText w:val="•"/>
      <w:lvlJc w:val="left"/>
      <w:pPr>
        <w:ind w:left="3494" w:hanging="361"/>
      </w:pPr>
      <w:rPr>
        <w:rFonts w:hint="default"/>
        <w:lang w:val="es-ES" w:eastAsia="en-US" w:bidi="ar-SA"/>
      </w:rPr>
    </w:lvl>
    <w:lvl w:ilvl="4" w:tplc="3154F466">
      <w:numFmt w:val="bullet"/>
      <w:lvlText w:val="•"/>
      <w:lvlJc w:val="left"/>
      <w:pPr>
        <w:ind w:left="4332" w:hanging="361"/>
      </w:pPr>
      <w:rPr>
        <w:rFonts w:hint="default"/>
        <w:lang w:val="es-ES" w:eastAsia="en-US" w:bidi="ar-SA"/>
      </w:rPr>
    </w:lvl>
    <w:lvl w:ilvl="5" w:tplc="8BAEFDB2">
      <w:numFmt w:val="bullet"/>
      <w:lvlText w:val="•"/>
      <w:lvlJc w:val="left"/>
      <w:pPr>
        <w:ind w:left="5170" w:hanging="361"/>
      </w:pPr>
      <w:rPr>
        <w:rFonts w:hint="default"/>
        <w:lang w:val="es-ES" w:eastAsia="en-US" w:bidi="ar-SA"/>
      </w:rPr>
    </w:lvl>
    <w:lvl w:ilvl="6" w:tplc="3AB6AC38">
      <w:numFmt w:val="bullet"/>
      <w:lvlText w:val="•"/>
      <w:lvlJc w:val="left"/>
      <w:pPr>
        <w:ind w:left="6008" w:hanging="361"/>
      </w:pPr>
      <w:rPr>
        <w:rFonts w:hint="default"/>
        <w:lang w:val="es-ES" w:eastAsia="en-US" w:bidi="ar-SA"/>
      </w:rPr>
    </w:lvl>
    <w:lvl w:ilvl="7" w:tplc="4C7486C6">
      <w:numFmt w:val="bullet"/>
      <w:lvlText w:val="•"/>
      <w:lvlJc w:val="left"/>
      <w:pPr>
        <w:ind w:left="6846" w:hanging="361"/>
      </w:pPr>
      <w:rPr>
        <w:rFonts w:hint="default"/>
        <w:lang w:val="es-ES" w:eastAsia="en-US" w:bidi="ar-SA"/>
      </w:rPr>
    </w:lvl>
    <w:lvl w:ilvl="8" w:tplc="E28A7862">
      <w:numFmt w:val="bullet"/>
      <w:lvlText w:val="•"/>
      <w:lvlJc w:val="left"/>
      <w:pPr>
        <w:ind w:left="7684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419D5850"/>
    <w:multiLevelType w:val="multilevel"/>
    <w:tmpl w:val="0094747A"/>
    <w:lvl w:ilvl="0">
      <w:start w:val="1"/>
      <w:numFmt w:val="decimal"/>
      <w:lvlText w:val="%1."/>
      <w:lvlJc w:val="center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4" w15:restartNumberingAfterBreak="0">
    <w:nsid w:val="455D36E0"/>
    <w:multiLevelType w:val="multilevel"/>
    <w:tmpl w:val="D1347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09E77FE"/>
    <w:multiLevelType w:val="hybridMultilevel"/>
    <w:tmpl w:val="74183ED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3A5568"/>
    <w:multiLevelType w:val="hybridMultilevel"/>
    <w:tmpl w:val="8480882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D4007"/>
    <w:multiLevelType w:val="hybridMultilevel"/>
    <w:tmpl w:val="2C6812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9479F6"/>
    <w:multiLevelType w:val="hybridMultilevel"/>
    <w:tmpl w:val="309056B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8B7387"/>
    <w:multiLevelType w:val="multilevel"/>
    <w:tmpl w:val="ACDA9E9E"/>
    <w:lvl w:ilvl="0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9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01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5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7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614" w:hanging="360"/>
      </w:pPr>
      <w:rPr>
        <w:rFonts w:ascii="Noto Sans Symbols" w:eastAsia="Noto Sans Symbols" w:hAnsi="Noto Sans Symbols" w:cs="Noto Sans Symbols"/>
      </w:rPr>
    </w:lvl>
  </w:abstractNum>
  <w:num w:numId="1" w16cid:durableId="1697803369">
    <w:abstractNumId w:val="7"/>
  </w:num>
  <w:num w:numId="2" w16cid:durableId="1783987715">
    <w:abstractNumId w:val="0"/>
  </w:num>
  <w:num w:numId="3" w16cid:durableId="69281075">
    <w:abstractNumId w:val="6"/>
  </w:num>
  <w:num w:numId="4" w16cid:durableId="443616178">
    <w:abstractNumId w:val="8"/>
  </w:num>
  <w:num w:numId="5" w16cid:durableId="662585373">
    <w:abstractNumId w:val="2"/>
  </w:num>
  <w:num w:numId="6" w16cid:durableId="1668358028">
    <w:abstractNumId w:val="3"/>
  </w:num>
  <w:num w:numId="7" w16cid:durableId="625353829">
    <w:abstractNumId w:val="4"/>
  </w:num>
  <w:num w:numId="8" w16cid:durableId="1392121897">
    <w:abstractNumId w:val="1"/>
  </w:num>
  <w:num w:numId="9" w16cid:durableId="3478668">
    <w:abstractNumId w:val="9"/>
  </w:num>
  <w:num w:numId="10" w16cid:durableId="18744183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17"/>
    <w:rsid w:val="0003795F"/>
    <w:rsid w:val="00165E9C"/>
    <w:rsid w:val="00183A5B"/>
    <w:rsid w:val="001A6EF9"/>
    <w:rsid w:val="001B3230"/>
    <w:rsid w:val="001B48E0"/>
    <w:rsid w:val="001D1D86"/>
    <w:rsid w:val="001F3DD1"/>
    <w:rsid w:val="001F71B2"/>
    <w:rsid w:val="002058D1"/>
    <w:rsid w:val="00236A4E"/>
    <w:rsid w:val="002711A7"/>
    <w:rsid w:val="002937EE"/>
    <w:rsid w:val="002B7F7E"/>
    <w:rsid w:val="003D3A47"/>
    <w:rsid w:val="003E51D3"/>
    <w:rsid w:val="00430CAB"/>
    <w:rsid w:val="00446E14"/>
    <w:rsid w:val="00451610"/>
    <w:rsid w:val="00463307"/>
    <w:rsid w:val="00470BCD"/>
    <w:rsid w:val="004E4F52"/>
    <w:rsid w:val="004F526F"/>
    <w:rsid w:val="00570A62"/>
    <w:rsid w:val="005B4CCF"/>
    <w:rsid w:val="005C4EEB"/>
    <w:rsid w:val="005F7ADD"/>
    <w:rsid w:val="0065538F"/>
    <w:rsid w:val="00655C1D"/>
    <w:rsid w:val="006619C5"/>
    <w:rsid w:val="0066345D"/>
    <w:rsid w:val="0068341A"/>
    <w:rsid w:val="00691054"/>
    <w:rsid w:val="006A4989"/>
    <w:rsid w:val="006B1E0A"/>
    <w:rsid w:val="006E32FB"/>
    <w:rsid w:val="0071399A"/>
    <w:rsid w:val="00733A93"/>
    <w:rsid w:val="00742FF4"/>
    <w:rsid w:val="00773518"/>
    <w:rsid w:val="007A1EEF"/>
    <w:rsid w:val="007B34FA"/>
    <w:rsid w:val="007E68FE"/>
    <w:rsid w:val="00817F67"/>
    <w:rsid w:val="00820FDA"/>
    <w:rsid w:val="0086354E"/>
    <w:rsid w:val="00870270"/>
    <w:rsid w:val="00891D77"/>
    <w:rsid w:val="008A0648"/>
    <w:rsid w:val="008E3D4F"/>
    <w:rsid w:val="008E47E2"/>
    <w:rsid w:val="00901F1F"/>
    <w:rsid w:val="00935419"/>
    <w:rsid w:val="00945967"/>
    <w:rsid w:val="00950217"/>
    <w:rsid w:val="00A07044"/>
    <w:rsid w:val="00A60320"/>
    <w:rsid w:val="00AA1CE2"/>
    <w:rsid w:val="00AE1962"/>
    <w:rsid w:val="00B44D12"/>
    <w:rsid w:val="00B72B73"/>
    <w:rsid w:val="00BA7CB4"/>
    <w:rsid w:val="00BC0344"/>
    <w:rsid w:val="00BE4C5C"/>
    <w:rsid w:val="00C230D5"/>
    <w:rsid w:val="00C537AC"/>
    <w:rsid w:val="00C6104C"/>
    <w:rsid w:val="00C631A1"/>
    <w:rsid w:val="00C6658F"/>
    <w:rsid w:val="00C75564"/>
    <w:rsid w:val="00CA4096"/>
    <w:rsid w:val="00CB6E34"/>
    <w:rsid w:val="00CD2A0B"/>
    <w:rsid w:val="00CE1764"/>
    <w:rsid w:val="00CF77FD"/>
    <w:rsid w:val="00D30691"/>
    <w:rsid w:val="00D41B96"/>
    <w:rsid w:val="00D535E0"/>
    <w:rsid w:val="00D65A8D"/>
    <w:rsid w:val="00D6666B"/>
    <w:rsid w:val="00D73A64"/>
    <w:rsid w:val="00DD17AB"/>
    <w:rsid w:val="00DF334D"/>
    <w:rsid w:val="00E70023"/>
    <w:rsid w:val="00E74612"/>
    <w:rsid w:val="00EB29DA"/>
    <w:rsid w:val="00ED1723"/>
    <w:rsid w:val="00ED1993"/>
    <w:rsid w:val="00ED4F71"/>
    <w:rsid w:val="00F522FD"/>
    <w:rsid w:val="00F526E7"/>
    <w:rsid w:val="00F939CC"/>
    <w:rsid w:val="00FA488D"/>
    <w:rsid w:val="00FF1766"/>
    <w:rsid w:val="1A98FAC5"/>
    <w:rsid w:val="2C19E54C"/>
    <w:rsid w:val="2E83A07D"/>
    <w:rsid w:val="61446661"/>
    <w:rsid w:val="6304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D62ED2"/>
  <w15:chartTrackingRefBased/>
  <w15:docId w15:val="{E7498D75-A245-194C-9EA1-17AFC20A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1723"/>
    <w:pPr>
      <w:spacing w:after="160" w:line="278" w:lineRule="auto"/>
    </w:pPr>
    <w:rPr>
      <w:rFonts w:eastAsiaTheme="minorEastAsia"/>
      <w:lang w:eastAsia="es-E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0217"/>
  </w:style>
  <w:style w:type="paragraph" w:styleId="Footer">
    <w:name w:val="footer"/>
    <w:basedOn w:val="Normal"/>
    <w:link w:val="FooterChar"/>
    <w:uiPriority w:val="99"/>
    <w:unhideWhenUsed/>
    <w:rsid w:val="00950217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0217"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link w:val="ListParagraphChar"/>
    <w:uiPriority w:val="34"/>
    <w:qFormat/>
    <w:rsid w:val="00ED172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D172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60320"/>
    <w:rPr>
      <w:rFonts w:ascii="Times New Roman" w:hAnsi="Times New Roman" w:cs="Times New Roman"/>
    </w:rPr>
  </w:style>
  <w:style w:type="paragraph" w:styleId="NoSpacing">
    <w:name w:val="No Spacing"/>
    <w:uiPriority w:val="1"/>
    <w:qFormat/>
    <w:rsid w:val="00D41B96"/>
    <w:rPr>
      <w:rFonts w:eastAsiaTheme="minorEastAsia"/>
      <w:lang w:eastAsia="es-ES"/>
    </w:rPr>
  </w:style>
  <w:style w:type="paragraph" w:styleId="BodyText">
    <w:name w:val="Body Text"/>
    <w:basedOn w:val="Normal"/>
    <w:link w:val="BodyTextChar"/>
    <w:uiPriority w:val="1"/>
    <w:qFormat/>
    <w:rsid w:val="0065538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es-ES"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65538F"/>
    <w:rPr>
      <w:rFonts w:ascii="Arial MT" w:eastAsia="Arial MT" w:hAnsi="Arial MT" w:cs="Arial MT"/>
      <w:kern w:val="0"/>
      <w:sz w:val="22"/>
      <w:szCs w:val="22"/>
      <w:lang w:val="es-ES"/>
      <w14:ligatures w14:val="none"/>
    </w:rPr>
  </w:style>
  <w:style w:type="character" w:customStyle="1" w:styleId="ListParagraphChar">
    <w:name w:val="List Paragraph Char"/>
    <w:link w:val="ListParagraph"/>
    <w:uiPriority w:val="34"/>
    <w:rsid w:val="001B3230"/>
    <w:rPr>
      <w:rFonts w:eastAsiaTheme="minorEastAsia"/>
      <w:lang w:eastAsia="es-ES"/>
    </w:rPr>
  </w:style>
  <w:style w:type="paragraph" w:styleId="Revision">
    <w:name w:val="Revision"/>
    <w:hidden/>
    <w:uiPriority w:val="99"/>
    <w:semiHidden/>
    <w:rsid w:val="00D535E0"/>
    <w:rPr>
      <w:rFonts w:eastAsiaTheme="minorEastAsia"/>
      <w:lang w:eastAsia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D535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35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35E0"/>
    <w:rPr>
      <w:rFonts w:eastAsiaTheme="minorEastAsia"/>
      <w:sz w:val="20"/>
      <w:szCs w:val="20"/>
      <w:lang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35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35E0"/>
    <w:rPr>
      <w:rFonts w:eastAsiaTheme="minorEastAsia"/>
      <w:b/>
      <w:bCs/>
      <w:sz w:val="20"/>
      <w:szCs w:val="20"/>
      <w:lang w:eastAsia="es-ES"/>
    </w:rPr>
  </w:style>
  <w:style w:type="character" w:styleId="UnresolvedMention">
    <w:name w:val="Unresolved Mention"/>
    <w:basedOn w:val="DefaultParagraphFont"/>
    <w:uiPriority w:val="99"/>
    <w:semiHidden/>
    <w:unhideWhenUsed/>
    <w:rsid w:val="000379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8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45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7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7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32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7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8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16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8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2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4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26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45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2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8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5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9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20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45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9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43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oguatemala@mineco.gob.g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3808a13-e8a5-4a66-bbce-94f0dd52cea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EC288468EC04046823C29C8FD2C7F64" ma:contentTypeVersion="6" ma:contentTypeDescription="Crear nuevo documento." ma:contentTypeScope="" ma:versionID="f040eebd7706568a9f5dfb4760b5cf58">
  <xsd:schema xmlns:xsd="http://www.w3.org/2001/XMLSchema" xmlns:xs="http://www.w3.org/2001/XMLSchema" xmlns:p="http://schemas.microsoft.com/office/2006/metadata/properties" xmlns:ns3="93808a13-e8a5-4a66-bbce-94f0dd52cead" targetNamespace="http://schemas.microsoft.com/office/2006/metadata/properties" ma:root="true" ma:fieldsID="507de48d33568d982ca57a699cf9d8c3" ns3:_="">
    <xsd:import namespace="93808a13-e8a5-4a66-bbce-94f0dd52cead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08a13-e8a5-4a66-bbce-94f0dd52cead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45D9A-6F71-4C2B-AAD1-DD9ED9BF2FC5}">
  <ds:schemaRefs>
    <ds:schemaRef ds:uri="http://schemas.microsoft.com/office/2006/metadata/properties"/>
    <ds:schemaRef ds:uri="http://www.w3.org/2000/xmlns/"/>
    <ds:schemaRef ds:uri="93808a13-e8a5-4a66-bbce-94f0dd52cead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C0C62A1F-4415-4BA9-8670-D7C96531CD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519CE7-838A-43F0-A2F4-7D9FAB42774D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93808a13-e8a5-4a66-bbce-94f0dd52cead"/>
  </ds:schemaRefs>
</ds:datastoreItem>
</file>

<file path=customXml/itemProps4.xml><?xml version="1.0" encoding="utf-8"?>
<ds:datastoreItem xmlns:ds="http://schemas.openxmlformats.org/officeDocument/2006/customXml" ds:itemID="{3B757AA3-ED7F-4DAD-AC76-87A0A7C4474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arrivillaga</dc:creator>
  <cp:keywords/>
  <dc:description/>
  <cp:lastModifiedBy>Alejandro Jose Moscoso Salazar</cp:lastModifiedBy>
  <cp:revision>2</cp:revision>
  <cp:lastPrinted>2025-01-29T16:25:00Z</cp:lastPrinted>
  <dcterms:created xsi:type="dcterms:W3CDTF">2025-05-02T01:41:00Z</dcterms:created>
  <dcterms:modified xsi:type="dcterms:W3CDTF">2025-05-02T01:41:00Z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0x0101003EC288468EC04046823C29C8FD2C7F64</vt:lpwstr>
  </property>
</Properties>
</file>